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F56E" w14:textId="26EB8A1B" w:rsidR="00F455C4" w:rsidRPr="00A14BBA" w:rsidRDefault="00007FD1" w:rsidP="00007FD1">
      <w:pPr>
        <w:spacing w:line="400" w:lineRule="exact"/>
        <w:ind w:firstLineChars="400" w:firstLine="1121"/>
        <w:rPr>
          <w:rFonts w:ascii="BIZ UDP明朝 Medium" w:eastAsia="BIZ UDP明朝 Medium" w:hAnsi="BIZ UDP明朝 Medium" w:cs="Arial"/>
          <w:b/>
          <w:bCs/>
          <w:sz w:val="28"/>
          <w:szCs w:val="28"/>
        </w:rPr>
      </w:pPr>
      <w:r>
        <w:rPr>
          <w:rFonts w:ascii="BIZ UDP明朝 Medium" w:eastAsia="BIZ UDP明朝 Medium" w:hAnsi="BIZ UDP明朝 Medium" w:cs="Arial" w:hint="eastAsia"/>
          <w:b/>
          <w:bCs/>
          <w:sz w:val="28"/>
          <w:szCs w:val="28"/>
        </w:rPr>
        <w:t>２０２</w:t>
      </w:r>
      <w:r w:rsidR="005501BA">
        <w:rPr>
          <w:rFonts w:ascii="BIZ UDP明朝 Medium" w:eastAsia="BIZ UDP明朝 Medium" w:hAnsi="BIZ UDP明朝 Medium" w:cs="Arial" w:hint="eastAsia"/>
          <w:b/>
          <w:bCs/>
          <w:sz w:val="28"/>
          <w:szCs w:val="28"/>
        </w:rPr>
        <w:t>１</w:t>
      </w:r>
      <w:r w:rsidR="00E93E79">
        <w:rPr>
          <w:rFonts w:ascii="BIZ UDP明朝 Medium" w:eastAsia="BIZ UDP明朝 Medium" w:hAnsi="BIZ UDP明朝 Medium" w:cs="Arial" w:hint="eastAsia"/>
          <w:b/>
          <w:bCs/>
          <w:sz w:val="28"/>
          <w:szCs w:val="28"/>
        </w:rPr>
        <w:t>関東幼児＆小学1・2年生どか点ティーボール大会</w:t>
      </w:r>
      <w:r w:rsidR="005531EB" w:rsidRPr="00A14BBA">
        <w:rPr>
          <w:rFonts w:ascii="BIZ UDP明朝 Medium" w:eastAsia="BIZ UDP明朝 Medium" w:hAnsi="BIZ UDP明朝 Medium" w:cs="Arial"/>
          <w:b/>
          <w:bCs/>
          <w:sz w:val="28"/>
          <w:szCs w:val="28"/>
        </w:rPr>
        <w:t xml:space="preserve"> </w:t>
      </w:r>
    </w:p>
    <w:p w14:paraId="0B05FB49" w14:textId="52194A1A" w:rsidR="00F5737D" w:rsidRPr="006C6F4E" w:rsidRDefault="006C6F4E" w:rsidP="00F5737D">
      <w:pPr>
        <w:spacing w:line="400" w:lineRule="exact"/>
        <w:rPr>
          <w:rFonts w:ascii="BIZ UDP明朝 Medium" w:eastAsia="BIZ UDP明朝 Medium" w:hAnsi="BIZ UDP明朝 Medium" w:cs="Arial"/>
          <w:b/>
          <w:bCs/>
          <w:sz w:val="28"/>
          <w:szCs w:val="28"/>
        </w:rPr>
      </w:pPr>
      <w:r>
        <w:rPr>
          <w:rFonts w:ascii="HGP創英角ｺﾞｼｯｸUB" w:eastAsia="HGP創英角ｺﾞｼｯｸUB" w:hAnsi="HGP創英角ｺﾞｼｯｸUB" w:cs="Arial" w:hint="eastAsia"/>
          <w:b/>
          <w:bCs/>
          <w:sz w:val="28"/>
          <w:szCs w:val="28"/>
        </w:rPr>
        <w:t xml:space="preserve">　　　</w:t>
      </w:r>
      <w:r w:rsidR="000F4C77">
        <w:rPr>
          <w:rFonts w:ascii="HGP創英角ｺﾞｼｯｸUB" w:eastAsia="HGP創英角ｺﾞｼｯｸUB" w:hAnsi="HGP創英角ｺﾞｼｯｸUB" w:cs="Arial" w:hint="eastAsia"/>
          <w:b/>
          <w:bCs/>
          <w:sz w:val="28"/>
          <w:szCs w:val="28"/>
        </w:rPr>
        <w:t>「</w:t>
      </w:r>
      <w:r w:rsidR="00251B63">
        <w:rPr>
          <w:rFonts w:ascii="BIZ UDP明朝 Medium" w:eastAsia="BIZ UDP明朝 Medium" w:hAnsi="BIZ UDP明朝 Medium" w:cs="Arial" w:hint="eastAsia"/>
          <w:b/>
          <w:bCs/>
          <w:sz w:val="28"/>
          <w:szCs w:val="28"/>
        </w:rPr>
        <w:t>コロナ禍に於ける</w:t>
      </w:r>
      <w:r w:rsidR="000F4C77">
        <w:rPr>
          <w:rFonts w:ascii="BIZ UDP明朝 Medium" w:eastAsia="BIZ UDP明朝 Medium" w:hAnsi="BIZ UDP明朝 Medium" w:cs="Arial" w:hint="eastAsia"/>
          <w:b/>
          <w:bCs/>
          <w:sz w:val="28"/>
          <w:szCs w:val="28"/>
        </w:rPr>
        <w:t>大会</w:t>
      </w:r>
      <w:r w:rsidR="00251B63">
        <w:rPr>
          <w:rFonts w:ascii="BIZ UDP明朝 Medium" w:eastAsia="BIZ UDP明朝 Medium" w:hAnsi="BIZ UDP明朝 Medium" w:cs="Arial" w:hint="eastAsia"/>
          <w:b/>
          <w:bCs/>
          <w:sz w:val="28"/>
          <w:szCs w:val="28"/>
        </w:rPr>
        <w:t>運営ガイドライン</w:t>
      </w:r>
      <w:r w:rsidR="000F4C77">
        <w:rPr>
          <w:rFonts w:ascii="BIZ UDP明朝 Medium" w:eastAsia="BIZ UDP明朝 Medium" w:hAnsi="BIZ UDP明朝 Medium" w:cs="Arial" w:hint="eastAsia"/>
          <w:b/>
          <w:bCs/>
          <w:sz w:val="28"/>
          <w:szCs w:val="28"/>
        </w:rPr>
        <w:t>」</w:t>
      </w:r>
      <w:r w:rsidR="00680E5B">
        <w:rPr>
          <w:rFonts w:ascii="BIZ UDP明朝 Medium" w:eastAsia="BIZ UDP明朝 Medium" w:hAnsi="BIZ UDP明朝 Medium" w:cs="Arial" w:hint="eastAsia"/>
          <w:b/>
          <w:bCs/>
          <w:sz w:val="28"/>
          <w:szCs w:val="28"/>
        </w:rPr>
        <w:t xml:space="preserve">　＆　「健康チェックシート」　</w:t>
      </w:r>
      <w:r>
        <w:rPr>
          <w:rFonts w:ascii="BIZ UDP明朝 Medium" w:eastAsia="BIZ UDP明朝 Medium" w:hAnsi="BIZ UDP明朝 Medium" w:cs="Arial" w:hint="eastAsia"/>
          <w:b/>
          <w:bCs/>
          <w:sz w:val="28"/>
          <w:szCs w:val="28"/>
        </w:rPr>
        <w:t xml:space="preserve">　　　　　　</w:t>
      </w:r>
    </w:p>
    <w:p w14:paraId="1363802F" w14:textId="7F5C3A35" w:rsidR="0006471F" w:rsidRDefault="00680E5B" w:rsidP="00E93E79">
      <w:pPr>
        <w:spacing w:line="360" w:lineRule="exact"/>
        <w:jc w:val="right"/>
        <w:rPr>
          <w:rFonts w:ascii="游明朝" w:eastAsia="游明朝" w:hAnsi="游明朝" w:cs="Times New Roman"/>
          <w:b/>
          <w:bCs/>
          <w:sz w:val="24"/>
          <w:szCs w:val="24"/>
        </w:rPr>
      </w:pPr>
      <w:r w:rsidRPr="00275620">
        <w:rPr>
          <w:rFonts w:ascii="游明朝" w:eastAsia="游明朝" w:hAnsi="游明朝" w:cs="Times New Roman" w:hint="eastAsia"/>
          <w:b/>
          <w:bCs/>
          <w:i/>
          <w:iCs/>
          <w:color w:val="000000" w:themeColor="text1"/>
          <w:sz w:val="20"/>
          <w:szCs w:val="20"/>
        </w:rPr>
        <w:t>令和</w:t>
      </w:r>
      <w:r w:rsidR="005501BA">
        <w:rPr>
          <w:rFonts w:ascii="游明朝" w:eastAsia="游明朝" w:hAnsi="游明朝" w:cs="Times New Roman" w:hint="eastAsia"/>
          <w:b/>
          <w:bCs/>
          <w:i/>
          <w:iCs/>
          <w:color w:val="000000" w:themeColor="text1"/>
          <w:sz w:val="20"/>
          <w:szCs w:val="20"/>
        </w:rPr>
        <w:t>３</w:t>
      </w:r>
      <w:r w:rsidRPr="00275620">
        <w:rPr>
          <w:rFonts w:ascii="游明朝" w:eastAsia="游明朝" w:hAnsi="游明朝" w:cs="Times New Roman" w:hint="eastAsia"/>
          <w:b/>
          <w:bCs/>
          <w:i/>
          <w:iCs/>
          <w:color w:val="000000" w:themeColor="text1"/>
          <w:sz w:val="20"/>
          <w:szCs w:val="20"/>
        </w:rPr>
        <w:t>年</w:t>
      </w:r>
      <w:r w:rsidR="00E93E79">
        <w:rPr>
          <w:rFonts w:ascii="游明朝" w:eastAsia="游明朝" w:hAnsi="游明朝" w:cs="Times New Roman" w:hint="eastAsia"/>
          <w:b/>
          <w:bCs/>
          <w:i/>
          <w:iCs/>
          <w:color w:val="000000" w:themeColor="text1"/>
          <w:sz w:val="20"/>
          <w:szCs w:val="20"/>
        </w:rPr>
        <w:t>１１</w:t>
      </w:r>
      <w:r w:rsidRPr="00275620">
        <w:rPr>
          <w:rFonts w:ascii="游明朝" w:eastAsia="游明朝" w:hAnsi="游明朝" w:cs="Times New Roman" w:hint="eastAsia"/>
          <w:b/>
          <w:bCs/>
          <w:i/>
          <w:iCs/>
          <w:color w:val="000000" w:themeColor="text1"/>
          <w:sz w:val="20"/>
          <w:szCs w:val="20"/>
        </w:rPr>
        <w:t>月</w:t>
      </w:r>
      <w:r w:rsidR="00E93E79">
        <w:rPr>
          <w:rFonts w:ascii="游明朝" w:eastAsia="游明朝" w:hAnsi="游明朝" w:cs="Times New Roman" w:hint="eastAsia"/>
          <w:b/>
          <w:bCs/>
          <w:i/>
          <w:iCs/>
          <w:color w:val="000000" w:themeColor="text1"/>
          <w:sz w:val="20"/>
          <w:szCs w:val="20"/>
        </w:rPr>
        <w:t>１</w:t>
      </w:r>
      <w:r w:rsidRPr="00275620">
        <w:rPr>
          <w:rFonts w:ascii="游明朝" w:eastAsia="游明朝" w:hAnsi="游明朝" w:cs="Times New Roman" w:hint="eastAsia"/>
          <w:b/>
          <w:bCs/>
          <w:i/>
          <w:iCs/>
          <w:color w:val="000000" w:themeColor="text1"/>
          <w:sz w:val="20"/>
          <w:szCs w:val="20"/>
        </w:rPr>
        <w:t>日</w:t>
      </w:r>
      <w:r w:rsidRPr="00275620">
        <w:rPr>
          <w:rFonts w:ascii="游明朝" w:eastAsia="游明朝" w:hAnsi="游明朝" w:cs="Times New Roman" w:hint="eastAsia"/>
          <w:b/>
          <w:bCs/>
          <w:color w:val="000000" w:themeColor="text1"/>
          <w:sz w:val="28"/>
          <w:szCs w:val="28"/>
        </w:rPr>
        <w:t xml:space="preserve">　</w:t>
      </w:r>
      <w:r w:rsidRPr="00275620">
        <w:rPr>
          <w:rFonts w:ascii="游明朝" w:eastAsia="游明朝" w:hAnsi="游明朝" w:cs="Times New Roman" w:hint="eastAsia"/>
          <w:b/>
          <w:bCs/>
          <w:sz w:val="28"/>
          <w:szCs w:val="28"/>
        </w:rPr>
        <w:t xml:space="preserve">　</w:t>
      </w:r>
      <w:r w:rsidR="00E93E79">
        <w:rPr>
          <w:rFonts w:ascii="游明朝" w:eastAsia="游明朝" w:hAnsi="游明朝" w:cs="Times New Roman" w:hint="eastAsia"/>
          <w:b/>
          <w:bCs/>
          <w:sz w:val="28"/>
          <w:szCs w:val="28"/>
        </w:rPr>
        <w:t xml:space="preserve">　</w:t>
      </w:r>
      <w:r w:rsidR="00E93E79">
        <w:rPr>
          <w:rFonts w:ascii="游明朝" w:eastAsia="游明朝" w:hAnsi="游明朝" w:cs="Times New Roman" w:hint="eastAsia"/>
          <w:b/>
          <w:bCs/>
          <w:sz w:val="24"/>
          <w:szCs w:val="24"/>
        </w:rPr>
        <w:t>主管：　入間市ティーボール連盟</w:t>
      </w:r>
    </w:p>
    <w:p w14:paraId="04FFB7DB" w14:textId="77777777" w:rsidR="00E93E79" w:rsidRPr="00E93E79" w:rsidRDefault="00E93E79" w:rsidP="00E93E79">
      <w:pPr>
        <w:spacing w:line="360" w:lineRule="exact"/>
        <w:jc w:val="right"/>
        <w:rPr>
          <w:rFonts w:ascii="游明朝" w:eastAsia="游明朝" w:hAnsi="游明朝" w:cs="Times New Roman"/>
          <w:b/>
          <w:bCs/>
          <w:i/>
          <w:iCs/>
          <w:color w:val="000000" w:themeColor="text1"/>
          <w:sz w:val="20"/>
          <w:szCs w:val="20"/>
        </w:rPr>
      </w:pPr>
    </w:p>
    <w:p w14:paraId="501D3104" w14:textId="0059E2EE" w:rsidR="00680E5B" w:rsidRPr="00275620" w:rsidRDefault="00680E5B" w:rsidP="004E54BC">
      <w:pPr>
        <w:spacing w:line="360" w:lineRule="exact"/>
        <w:ind w:firstLineChars="2300" w:firstLine="6317"/>
        <w:rPr>
          <w:rFonts w:ascii="游明朝" w:eastAsia="游明朝" w:hAnsi="游明朝" w:cs="Times New Roman"/>
          <w:b/>
          <w:bCs/>
          <w:sz w:val="28"/>
          <w:szCs w:val="28"/>
        </w:rPr>
      </w:pPr>
      <w:r w:rsidRPr="00275620">
        <w:rPr>
          <w:rFonts w:ascii="游明朝" w:eastAsia="游明朝" w:hAnsi="游明朝" w:cs="Times New Roman" w:hint="eastAsia"/>
          <w:b/>
          <w:bCs/>
          <w:sz w:val="28"/>
          <w:szCs w:val="28"/>
        </w:rPr>
        <w:t xml:space="preserve">　　　　　　　　　　　　　　　　　　　　　　</w:t>
      </w:r>
    </w:p>
    <w:p w14:paraId="6A4A8059" w14:textId="2DA065CE" w:rsidR="00A878B7" w:rsidRPr="00D62D12" w:rsidRDefault="00680E5B" w:rsidP="00D62D12">
      <w:pPr>
        <w:spacing w:line="340" w:lineRule="exact"/>
        <w:rPr>
          <w:rFonts w:ascii="游明朝" w:eastAsia="游明朝" w:hAnsi="游明朝" w:cs="Times New Roman"/>
          <w:b/>
          <w:bCs/>
          <w:sz w:val="24"/>
          <w:szCs w:val="24"/>
        </w:rPr>
      </w:pPr>
      <w:r w:rsidRPr="00680E5B">
        <w:rPr>
          <w:rFonts w:ascii="游明朝" w:eastAsia="游明朝" w:hAnsi="游明朝" w:cs="Times New Roman" w:hint="eastAsia"/>
          <w:b/>
          <w:bCs/>
          <w:sz w:val="28"/>
          <w:szCs w:val="28"/>
        </w:rPr>
        <w:t xml:space="preserve">　</w:t>
      </w:r>
      <w:r w:rsidRPr="00680E5B">
        <w:rPr>
          <w:rFonts w:ascii="游明朝" w:eastAsia="游明朝" w:hAnsi="游明朝" w:cs="Times New Roman" w:hint="eastAsia"/>
          <w:sz w:val="24"/>
          <w:szCs w:val="24"/>
        </w:rPr>
        <w:t>新型コロナウィルス感染症の</w:t>
      </w:r>
      <w:r w:rsidR="004E54BC">
        <w:rPr>
          <w:rFonts w:ascii="游明朝" w:eastAsia="游明朝" w:hAnsi="游明朝" w:cs="Times New Roman" w:hint="eastAsia"/>
          <w:sz w:val="24"/>
          <w:szCs w:val="24"/>
        </w:rPr>
        <w:t>緊急事態宣言は解除されましたが、</w:t>
      </w:r>
      <w:r w:rsidRPr="00680E5B">
        <w:rPr>
          <w:rFonts w:ascii="游明朝" w:eastAsia="游明朝" w:hAnsi="游明朝" w:cs="Times New Roman" w:hint="eastAsia"/>
          <w:sz w:val="24"/>
          <w:szCs w:val="24"/>
        </w:rPr>
        <w:t>収束には、まだ時間を要すると思われますので、当連盟と</w:t>
      </w:r>
      <w:r w:rsidR="007F27B1">
        <w:rPr>
          <w:rFonts w:ascii="游明朝" w:eastAsia="游明朝" w:hAnsi="游明朝" w:cs="Times New Roman" w:hint="eastAsia"/>
          <w:sz w:val="24"/>
          <w:szCs w:val="24"/>
        </w:rPr>
        <w:t>し</w:t>
      </w:r>
      <w:r w:rsidRPr="00680E5B">
        <w:rPr>
          <w:rFonts w:ascii="游明朝" w:eastAsia="游明朝" w:hAnsi="游明朝" w:cs="Times New Roman" w:hint="eastAsia"/>
          <w:sz w:val="24"/>
          <w:szCs w:val="24"/>
        </w:rPr>
        <w:t>て運営</w:t>
      </w:r>
      <w:r w:rsidR="00494CB7">
        <w:rPr>
          <w:rFonts w:ascii="游明朝" w:eastAsia="游明朝" w:hAnsi="游明朝" w:cs="Times New Roman" w:hint="eastAsia"/>
          <w:sz w:val="24"/>
          <w:szCs w:val="24"/>
        </w:rPr>
        <w:t>ガイドライン</w:t>
      </w:r>
      <w:r w:rsidRPr="00680E5B">
        <w:rPr>
          <w:rFonts w:ascii="游明朝" w:eastAsia="游明朝" w:hAnsi="游明朝" w:cs="Times New Roman" w:hint="eastAsia"/>
          <w:sz w:val="24"/>
          <w:szCs w:val="24"/>
        </w:rPr>
        <w:t>を設け、大会参加者＆大会関係者の健康・安全</w:t>
      </w:r>
      <w:r w:rsidR="007F27B1">
        <w:rPr>
          <w:rFonts w:ascii="游明朝" w:eastAsia="游明朝" w:hAnsi="游明朝" w:cs="Times New Roman" w:hint="eastAsia"/>
          <w:sz w:val="24"/>
          <w:szCs w:val="24"/>
        </w:rPr>
        <w:t>・安心を</w:t>
      </w:r>
      <w:r w:rsidRPr="00680E5B">
        <w:rPr>
          <w:rFonts w:ascii="游明朝" w:eastAsia="游明朝" w:hAnsi="游明朝" w:cs="Times New Roman" w:hint="eastAsia"/>
          <w:sz w:val="24"/>
          <w:szCs w:val="24"/>
        </w:rPr>
        <w:t>第</w:t>
      </w:r>
      <w:r w:rsidR="00EC36E5">
        <w:rPr>
          <w:rFonts w:ascii="游明朝" w:eastAsia="游明朝" w:hAnsi="游明朝" w:cs="Times New Roman" w:hint="eastAsia"/>
          <w:sz w:val="24"/>
          <w:szCs w:val="24"/>
        </w:rPr>
        <w:t>一</w:t>
      </w:r>
      <w:r w:rsidR="00A878B7">
        <w:rPr>
          <w:rFonts w:ascii="游明朝" w:eastAsia="游明朝" w:hAnsi="游明朝" w:cs="Times New Roman" w:hint="eastAsia"/>
          <w:sz w:val="24"/>
          <w:szCs w:val="24"/>
        </w:rPr>
        <w:t>と</w:t>
      </w:r>
      <w:r w:rsidRPr="00680E5B">
        <w:rPr>
          <w:rFonts w:ascii="游明朝" w:eastAsia="游明朝" w:hAnsi="游明朝" w:cs="Times New Roman" w:hint="eastAsia"/>
          <w:sz w:val="24"/>
          <w:szCs w:val="24"/>
        </w:rPr>
        <w:t>して、運営して参り</w:t>
      </w:r>
      <w:r w:rsidR="007F27B1">
        <w:rPr>
          <w:rFonts w:ascii="游明朝" w:eastAsia="游明朝" w:hAnsi="游明朝" w:cs="Times New Roman" w:hint="eastAsia"/>
          <w:sz w:val="24"/>
          <w:szCs w:val="24"/>
        </w:rPr>
        <w:t>たいと思い</w:t>
      </w:r>
      <w:r w:rsidRPr="00680E5B">
        <w:rPr>
          <w:rFonts w:ascii="游明朝" w:eastAsia="游明朝" w:hAnsi="游明朝" w:cs="Times New Roman" w:hint="eastAsia"/>
          <w:sz w:val="24"/>
          <w:szCs w:val="24"/>
        </w:rPr>
        <w:t>ます。</w:t>
      </w:r>
      <w:r w:rsidR="00A878B7">
        <w:rPr>
          <w:rFonts w:ascii="游明朝" w:eastAsia="游明朝" w:hAnsi="游明朝" w:cs="Times New Roman" w:hint="eastAsia"/>
          <w:sz w:val="24"/>
          <w:szCs w:val="24"/>
        </w:rPr>
        <w:t xml:space="preserve">　</w:t>
      </w:r>
    </w:p>
    <w:p w14:paraId="6AAAA7A3" w14:textId="0B456182" w:rsidR="00A878B7" w:rsidRDefault="00680E5B" w:rsidP="00D62D12">
      <w:pPr>
        <w:spacing w:line="340" w:lineRule="exact"/>
        <w:ind w:firstLineChars="100" w:firstLine="240"/>
        <w:rPr>
          <w:rFonts w:ascii="游明朝" w:eastAsia="游明朝" w:hAnsi="游明朝" w:cs="Times New Roman"/>
          <w:sz w:val="24"/>
          <w:szCs w:val="24"/>
        </w:rPr>
      </w:pPr>
      <w:r w:rsidRPr="00680E5B">
        <w:rPr>
          <w:rFonts w:ascii="游明朝" w:eastAsia="游明朝" w:hAnsi="游明朝" w:cs="Times New Roman" w:hint="eastAsia"/>
          <w:sz w:val="24"/>
          <w:szCs w:val="24"/>
        </w:rPr>
        <w:t>各グラウンドは、</w:t>
      </w:r>
      <w:r w:rsidR="00E93E79">
        <w:rPr>
          <w:rFonts w:ascii="游明朝" w:eastAsia="游明朝" w:hAnsi="游明朝" w:cs="Times New Roman" w:hint="eastAsia"/>
          <w:sz w:val="24"/>
          <w:szCs w:val="24"/>
        </w:rPr>
        <w:t>埼玉県青少年課</w:t>
      </w:r>
      <w:r w:rsidRPr="00680E5B">
        <w:rPr>
          <w:rFonts w:ascii="游明朝" w:eastAsia="游明朝" w:hAnsi="游明朝" w:cs="Times New Roman" w:hint="eastAsia"/>
          <w:sz w:val="24"/>
          <w:szCs w:val="24"/>
        </w:rPr>
        <w:t>等の指示の基、運営することになります。従って、各グラウンド責任者</w:t>
      </w:r>
      <w:r w:rsidR="00A71CCB">
        <w:rPr>
          <w:rFonts w:ascii="游明朝" w:eastAsia="游明朝" w:hAnsi="游明朝" w:cs="Times New Roman" w:hint="eastAsia"/>
          <w:sz w:val="24"/>
          <w:szCs w:val="24"/>
        </w:rPr>
        <w:t>からの</w:t>
      </w:r>
      <w:r w:rsidRPr="00680E5B">
        <w:rPr>
          <w:rFonts w:ascii="游明朝" w:eastAsia="游明朝" w:hAnsi="游明朝" w:cs="Times New Roman" w:hint="eastAsia"/>
          <w:sz w:val="24"/>
          <w:szCs w:val="24"/>
        </w:rPr>
        <w:t>指示</w:t>
      </w:r>
      <w:r w:rsidR="00A878B7">
        <w:rPr>
          <w:rFonts w:ascii="游明朝" w:eastAsia="游明朝" w:hAnsi="游明朝" w:cs="Times New Roman" w:hint="eastAsia"/>
          <w:sz w:val="24"/>
          <w:szCs w:val="24"/>
        </w:rPr>
        <w:t>事項に</w:t>
      </w:r>
      <w:r w:rsidR="00A71CCB">
        <w:rPr>
          <w:rFonts w:ascii="游明朝" w:eastAsia="游明朝" w:hAnsi="游明朝" w:cs="Times New Roman" w:hint="eastAsia"/>
          <w:sz w:val="24"/>
          <w:szCs w:val="24"/>
        </w:rPr>
        <w:t>も</w:t>
      </w:r>
      <w:r w:rsidRPr="00680E5B">
        <w:rPr>
          <w:rFonts w:ascii="游明朝" w:eastAsia="游明朝" w:hAnsi="游明朝" w:cs="Times New Roman" w:hint="eastAsia"/>
          <w:sz w:val="24"/>
          <w:szCs w:val="24"/>
        </w:rPr>
        <w:t>ご協力</w:t>
      </w:r>
      <w:r w:rsidR="00A71CCB">
        <w:rPr>
          <w:rFonts w:ascii="游明朝" w:eastAsia="游明朝" w:hAnsi="游明朝" w:cs="Times New Roman" w:hint="eastAsia"/>
          <w:sz w:val="24"/>
          <w:szCs w:val="24"/>
        </w:rPr>
        <w:t>の程、</w:t>
      </w:r>
      <w:r w:rsidRPr="00680E5B">
        <w:rPr>
          <w:rFonts w:ascii="游明朝" w:eastAsia="游明朝" w:hAnsi="游明朝" w:cs="Times New Roman" w:hint="eastAsia"/>
          <w:sz w:val="24"/>
          <w:szCs w:val="24"/>
        </w:rPr>
        <w:t>お願いいたします。大会期間中に大会関係者において新型コロナウィルス感染症が確認された場合は</w:t>
      </w:r>
      <w:r w:rsidR="00A878B7">
        <w:rPr>
          <w:rFonts w:ascii="游明朝" w:eastAsia="游明朝" w:hAnsi="游明朝" w:cs="Times New Roman" w:hint="eastAsia"/>
          <w:sz w:val="24"/>
          <w:szCs w:val="24"/>
        </w:rPr>
        <w:t>、</w:t>
      </w:r>
      <w:r w:rsidRPr="00680E5B">
        <w:rPr>
          <w:rFonts w:ascii="游明朝" w:eastAsia="游明朝" w:hAnsi="游明朝" w:cs="Times New Roman" w:hint="eastAsia"/>
          <w:sz w:val="24"/>
          <w:szCs w:val="24"/>
        </w:rPr>
        <w:t>大会自体を不成立と</w:t>
      </w:r>
      <w:r w:rsidR="00A878B7">
        <w:rPr>
          <w:rFonts w:ascii="游明朝" w:eastAsia="游明朝" w:hAnsi="游明朝" w:cs="Times New Roman" w:hint="eastAsia"/>
          <w:sz w:val="24"/>
          <w:szCs w:val="24"/>
        </w:rPr>
        <w:t>する場合もあります</w:t>
      </w:r>
      <w:r w:rsidRPr="00680E5B">
        <w:rPr>
          <w:rFonts w:ascii="游明朝" w:eastAsia="游明朝" w:hAnsi="游明朝" w:cs="Times New Roman" w:hint="eastAsia"/>
          <w:sz w:val="24"/>
          <w:szCs w:val="24"/>
        </w:rPr>
        <w:t>。</w:t>
      </w:r>
    </w:p>
    <w:p w14:paraId="14756EBD" w14:textId="232557EB" w:rsidR="00680E5B" w:rsidRPr="00680E5B" w:rsidRDefault="00680E5B" w:rsidP="00D62D12">
      <w:pPr>
        <w:spacing w:line="340" w:lineRule="exact"/>
        <w:rPr>
          <w:rFonts w:ascii="游明朝" w:eastAsia="游明朝" w:hAnsi="游明朝" w:cs="Times New Roman"/>
          <w:sz w:val="24"/>
          <w:szCs w:val="24"/>
        </w:rPr>
      </w:pPr>
      <w:r w:rsidRPr="00680E5B">
        <w:rPr>
          <w:rFonts w:ascii="游明朝" w:eastAsia="游明朝" w:hAnsi="游明朝" w:cs="Times New Roman" w:hint="eastAsia"/>
          <w:sz w:val="24"/>
          <w:szCs w:val="24"/>
        </w:rPr>
        <w:t>状況は日々変化することが予想されるため、運営方針</w:t>
      </w:r>
      <w:r w:rsidR="00A878B7">
        <w:rPr>
          <w:rFonts w:ascii="游明朝" w:eastAsia="游明朝" w:hAnsi="游明朝" w:cs="Times New Roman" w:hint="eastAsia"/>
          <w:sz w:val="24"/>
          <w:szCs w:val="24"/>
        </w:rPr>
        <w:t>の</w:t>
      </w:r>
      <w:r w:rsidRPr="00680E5B">
        <w:rPr>
          <w:rFonts w:ascii="游明朝" w:eastAsia="游明朝" w:hAnsi="游明朝" w:cs="Times New Roman" w:hint="eastAsia"/>
          <w:sz w:val="24"/>
          <w:szCs w:val="24"/>
        </w:rPr>
        <w:t>見直しを</w:t>
      </w:r>
      <w:r w:rsidR="00A878B7">
        <w:rPr>
          <w:rFonts w:ascii="游明朝" w:eastAsia="游明朝" w:hAnsi="游明朝" w:cs="Times New Roman" w:hint="eastAsia"/>
          <w:sz w:val="24"/>
          <w:szCs w:val="24"/>
        </w:rPr>
        <w:t>随時</w:t>
      </w:r>
      <w:r w:rsidRPr="00680E5B">
        <w:rPr>
          <w:rFonts w:ascii="游明朝" w:eastAsia="游明朝" w:hAnsi="游明朝" w:cs="Times New Roman" w:hint="eastAsia"/>
          <w:sz w:val="24"/>
          <w:szCs w:val="24"/>
        </w:rPr>
        <w:t>考慮いたします。</w:t>
      </w:r>
    </w:p>
    <w:p w14:paraId="7825F7F0" w14:textId="613CFDCA" w:rsidR="00680E5B" w:rsidRDefault="00680E5B" w:rsidP="00680E5B">
      <w:pPr>
        <w:spacing w:line="300" w:lineRule="exact"/>
        <w:rPr>
          <w:rFonts w:ascii="游明朝" w:eastAsia="游明朝" w:hAnsi="游明朝" w:cs="Times New Roman"/>
          <w:sz w:val="24"/>
          <w:szCs w:val="24"/>
        </w:rPr>
      </w:pPr>
    </w:p>
    <w:p w14:paraId="7BE105D0" w14:textId="77777777" w:rsidR="00E93E79" w:rsidRPr="00A878B7" w:rsidRDefault="00E93E79" w:rsidP="00680E5B">
      <w:pPr>
        <w:spacing w:line="300" w:lineRule="exact"/>
        <w:rPr>
          <w:rFonts w:ascii="游明朝" w:eastAsia="游明朝" w:hAnsi="游明朝" w:cs="Times New Roman"/>
          <w:sz w:val="24"/>
          <w:szCs w:val="24"/>
        </w:rPr>
      </w:pPr>
    </w:p>
    <w:p w14:paraId="63A5A3A1" w14:textId="77777777" w:rsidR="00680E5B" w:rsidRPr="00275620" w:rsidRDefault="00680E5B" w:rsidP="00680E5B">
      <w:pPr>
        <w:spacing w:line="300" w:lineRule="exact"/>
        <w:rPr>
          <w:rFonts w:ascii="游明朝" w:eastAsia="游明朝" w:hAnsi="游明朝" w:cs="Times New Roman"/>
          <w:b/>
          <w:bCs/>
          <w:sz w:val="24"/>
          <w:szCs w:val="24"/>
        </w:rPr>
      </w:pPr>
      <w:r w:rsidRPr="00275620">
        <w:rPr>
          <w:rFonts w:ascii="游明朝" w:eastAsia="游明朝" w:hAnsi="游明朝" w:cs="Times New Roman" w:hint="eastAsia"/>
          <w:b/>
          <w:bCs/>
          <w:sz w:val="24"/>
          <w:szCs w:val="24"/>
        </w:rPr>
        <w:t>【参加資格】</w:t>
      </w:r>
    </w:p>
    <w:p w14:paraId="648331A0" w14:textId="151D6BBE" w:rsidR="00680E5B" w:rsidRPr="00680E5B" w:rsidRDefault="00680E5B" w:rsidP="00680E5B">
      <w:pPr>
        <w:numPr>
          <w:ilvl w:val="0"/>
          <w:numId w:val="4"/>
        </w:numPr>
        <w:spacing w:line="300" w:lineRule="exact"/>
        <w:rPr>
          <w:rFonts w:ascii="游明朝" w:eastAsia="游明朝" w:hAnsi="游明朝" w:cs="Times New Roman"/>
          <w:sz w:val="24"/>
          <w:szCs w:val="24"/>
        </w:rPr>
      </w:pPr>
      <w:r w:rsidRPr="00680E5B">
        <w:rPr>
          <w:rFonts w:ascii="游明朝" w:eastAsia="游明朝" w:hAnsi="游明朝" w:cs="Times New Roman" w:hint="eastAsia"/>
          <w:sz w:val="24"/>
          <w:szCs w:val="24"/>
        </w:rPr>
        <w:t>出場するチーム（選手・指導者・父母・応援者）は、感染防止対策を講じるとともに、試合会場に入る前にマスクを着用すること。</w:t>
      </w:r>
    </w:p>
    <w:p w14:paraId="1813B4AC" w14:textId="77777777" w:rsidR="00680E5B" w:rsidRPr="00680E5B" w:rsidRDefault="00680E5B" w:rsidP="00680E5B">
      <w:pPr>
        <w:numPr>
          <w:ilvl w:val="0"/>
          <w:numId w:val="4"/>
        </w:numPr>
        <w:spacing w:line="300" w:lineRule="exact"/>
        <w:rPr>
          <w:rFonts w:ascii="游明朝" w:eastAsia="游明朝" w:hAnsi="游明朝" w:cs="Times New Roman"/>
          <w:sz w:val="24"/>
          <w:szCs w:val="24"/>
        </w:rPr>
      </w:pPr>
      <w:r w:rsidRPr="00680E5B">
        <w:rPr>
          <w:rFonts w:ascii="游明朝" w:eastAsia="游明朝" w:hAnsi="游明朝" w:cs="Times New Roman" w:hint="eastAsia"/>
          <w:sz w:val="24"/>
          <w:szCs w:val="24"/>
        </w:rPr>
        <w:t>当日・試合前２週間における以下の状態の人は、参加を認めないこととする。</w:t>
      </w:r>
    </w:p>
    <w:p w14:paraId="4706F364" w14:textId="77777777" w:rsidR="00680E5B" w:rsidRPr="00680E5B" w:rsidRDefault="00680E5B" w:rsidP="00680E5B">
      <w:pPr>
        <w:spacing w:line="300" w:lineRule="exact"/>
        <w:ind w:left="780"/>
        <w:rPr>
          <w:rFonts w:ascii="游明朝" w:eastAsia="游明朝" w:hAnsi="游明朝" w:cs="Times New Roman"/>
          <w:sz w:val="24"/>
          <w:szCs w:val="24"/>
        </w:rPr>
      </w:pPr>
      <w:r w:rsidRPr="00680E5B">
        <w:rPr>
          <w:rFonts w:ascii="游明朝" w:eastAsia="游明朝" w:hAnsi="游明朝" w:cs="Times New Roman" w:hint="eastAsia"/>
          <w:sz w:val="24"/>
          <w:szCs w:val="24"/>
        </w:rPr>
        <w:t>・平熱を超える発熱（３７度５分以上）の場合。</w:t>
      </w:r>
    </w:p>
    <w:p w14:paraId="70B4130D" w14:textId="77777777" w:rsidR="00680E5B" w:rsidRPr="00680E5B" w:rsidRDefault="00680E5B" w:rsidP="00680E5B">
      <w:pPr>
        <w:spacing w:line="300" w:lineRule="exact"/>
        <w:ind w:leftChars="350" w:left="975" w:hangingChars="100" w:hanging="240"/>
        <w:rPr>
          <w:rFonts w:ascii="游明朝" w:eastAsia="游明朝" w:hAnsi="游明朝" w:cs="Times New Roman"/>
          <w:sz w:val="24"/>
          <w:szCs w:val="24"/>
        </w:rPr>
      </w:pPr>
      <w:r w:rsidRPr="00680E5B">
        <w:rPr>
          <w:rFonts w:ascii="游明朝" w:eastAsia="游明朝" w:hAnsi="游明朝" w:cs="Times New Roman" w:hint="eastAsia"/>
          <w:sz w:val="24"/>
          <w:szCs w:val="24"/>
        </w:rPr>
        <w:t>・咳・鼻水・のど痛・悪寒などの風邪症状のある場合、臭覚・味覚を感じない</w:t>
      </w:r>
    </w:p>
    <w:p w14:paraId="474BBDC0" w14:textId="77777777" w:rsidR="00680E5B" w:rsidRPr="00680E5B" w:rsidRDefault="00680E5B" w:rsidP="00680E5B">
      <w:pPr>
        <w:spacing w:line="300" w:lineRule="exact"/>
        <w:ind w:leftChars="450" w:left="945"/>
        <w:rPr>
          <w:rFonts w:ascii="游明朝" w:eastAsia="游明朝" w:hAnsi="游明朝" w:cs="Times New Roman"/>
          <w:sz w:val="24"/>
          <w:szCs w:val="24"/>
        </w:rPr>
      </w:pPr>
      <w:r w:rsidRPr="00680E5B">
        <w:rPr>
          <w:rFonts w:ascii="游明朝" w:eastAsia="游明朝" w:hAnsi="游明朝" w:cs="Times New Roman" w:hint="eastAsia"/>
          <w:sz w:val="24"/>
          <w:szCs w:val="24"/>
        </w:rPr>
        <w:t>場合、だるさ・息苦しさのある場合。</w:t>
      </w:r>
    </w:p>
    <w:p w14:paraId="3FBB5B79" w14:textId="77777777" w:rsidR="00680E5B" w:rsidRPr="00680E5B" w:rsidRDefault="00680E5B" w:rsidP="00680E5B">
      <w:pPr>
        <w:spacing w:line="300" w:lineRule="exact"/>
        <w:ind w:leftChars="350" w:left="975" w:hangingChars="100" w:hanging="240"/>
        <w:rPr>
          <w:rFonts w:ascii="游明朝" w:eastAsia="游明朝" w:hAnsi="游明朝" w:cs="Times New Roman"/>
          <w:sz w:val="24"/>
          <w:szCs w:val="24"/>
        </w:rPr>
      </w:pPr>
      <w:r w:rsidRPr="00680E5B">
        <w:rPr>
          <w:rFonts w:ascii="游明朝" w:eastAsia="游明朝" w:hAnsi="游明朝" w:cs="Times New Roman" w:hint="eastAsia"/>
          <w:sz w:val="24"/>
          <w:szCs w:val="24"/>
        </w:rPr>
        <w:t>・感染症陽性の人との濃厚接触がある場合。</w:t>
      </w:r>
    </w:p>
    <w:p w14:paraId="11B0F9F1" w14:textId="77777777" w:rsidR="00680E5B" w:rsidRPr="00680E5B" w:rsidRDefault="00680E5B" w:rsidP="00680E5B">
      <w:pPr>
        <w:spacing w:line="300" w:lineRule="exact"/>
        <w:ind w:leftChars="350" w:left="975" w:hangingChars="100" w:hanging="240"/>
        <w:rPr>
          <w:rFonts w:ascii="游明朝" w:eastAsia="游明朝" w:hAnsi="游明朝" w:cs="Times New Roman"/>
          <w:sz w:val="24"/>
          <w:szCs w:val="24"/>
        </w:rPr>
      </w:pPr>
      <w:r w:rsidRPr="00680E5B">
        <w:rPr>
          <w:rFonts w:ascii="游明朝" w:eastAsia="游明朝" w:hAnsi="游明朝" w:cs="Times New Roman" w:hint="eastAsia"/>
          <w:sz w:val="24"/>
          <w:szCs w:val="24"/>
        </w:rPr>
        <w:t>・同居家族や身近な知人に感染が疑われる人がいる場合。</w:t>
      </w:r>
    </w:p>
    <w:p w14:paraId="4D7142E1" w14:textId="77777777" w:rsidR="00680E5B" w:rsidRPr="00680E5B" w:rsidRDefault="00680E5B" w:rsidP="00680E5B">
      <w:pPr>
        <w:spacing w:line="300" w:lineRule="exact"/>
        <w:ind w:leftChars="350" w:left="975" w:hangingChars="100" w:hanging="240"/>
        <w:rPr>
          <w:rFonts w:ascii="游明朝" w:eastAsia="游明朝" w:hAnsi="游明朝" w:cs="Times New Roman"/>
          <w:sz w:val="24"/>
          <w:szCs w:val="24"/>
        </w:rPr>
      </w:pPr>
      <w:r w:rsidRPr="00680E5B">
        <w:rPr>
          <w:rFonts w:ascii="游明朝" w:eastAsia="游明朝" w:hAnsi="游明朝" w:cs="Times New Roman" w:hint="eastAsia"/>
          <w:sz w:val="24"/>
          <w:szCs w:val="24"/>
        </w:rPr>
        <w:t>・政府から入国制限、入国後の観察期間を必要とされている国・地域への渡航、または該当在住者と濃厚接触のある場合。</w:t>
      </w:r>
    </w:p>
    <w:p w14:paraId="0D1F91A6" w14:textId="70EDB44C" w:rsidR="00680E5B" w:rsidRDefault="00680E5B" w:rsidP="00680E5B">
      <w:pPr>
        <w:spacing w:line="300" w:lineRule="exact"/>
        <w:ind w:leftChars="350" w:left="975" w:hangingChars="100" w:hanging="240"/>
        <w:rPr>
          <w:rFonts w:ascii="游明朝" w:eastAsia="游明朝" w:hAnsi="游明朝" w:cs="Times New Roman"/>
          <w:sz w:val="24"/>
          <w:szCs w:val="24"/>
        </w:rPr>
      </w:pPr>
    </w:p>
    <w:p w14:paraId="6A2AC304" w14:textId="77777777" w:rsidR="003552A0" w:rsidRPr="00680E5B" w:rsidRDefault="003552A0" w:rsidP="00680E5B">
      <w:pPr>
        <w:spacing w:line="300" w:lineRule="exact"/>
        <w:ind w:leftChars="350" w:left="975" w:hangingChars="100" w:hanging="240"/>
        <w:rPr>
          <w:rFonts w:ascii="游明朝" w:eastAsia="游明朝" w:hAnsi="游明朝" w:cs="Times New Roman"/>
          <w:sz w:val="24"/>
          <w:szCs w:val="24"/>
        </w:rPr>
      </w:pPr>
    </w:p>
    <w:p w14:paraId="0F2353F7" w14:textId="77777777" w:rsidR="00680E5B" w:rsidRPr="00275620" w:rsidRDefault="00680E5B" w:rsidP="00680E5B">
      <w:pPr>
        <w:spacing w:line="300" w:lineRule="exact"/>
        <w:rPr>
          <w:rFonts w:ascii="游明朝" w:eastAsia="游明朝" w:hAnsi="游明朝" w:cs="Times New Roman"/>
          <w:b/>
          <w:bCs/>
          <w:sz w:val="24"/>
          <w:szCs w:val="24"/>
        </w:rPr>
      </w:pPr>
      <w:r w:rsidRPr="00275620">
        <w:rPr>
          <w:rFonts w:ascii="游明朝" w:eastAsia="游明朝" w:hAnsi="游明朝" w:cs="Times New Roman" w:hint="eastAsia"/>
          <w:b/>
          <w:bCs/>
          <w:sz w:val="24"/>
          <w:szCs w:val="24"/>
        </w:rPr>
        <w:t>【試合当日の遵守事項】</w:t>
      </w:r>
    </w:p>
    <w:p w14:paraId="5958E938" w14:textId="77777777" w:rsidR="00680E5B" w:rsidRPr="00680E5B" w:rsidRDefault="00680E5B" w:rsidP="00680E5B">
      <w:pPr>
        <w:numPr>
          <w:ilvl w:val="0"/>
          <w:numId w:val="5"/>
        </w:numPr>
        <w:spacing w:line="300" w:lineRule="exact"/>
        <w:rPr>
          <w:rFonts w:ascii="游明朝" w:eastAsia="游明朝" w:hAnsi="游明朝" w:cs="Times New Roman"/>
          <w:sz w:val="24"/>
          <w:szCs w:val="24"/>
        </w:rPr>
      </w:pPr>
      <w:r w:rsidRPr="00680E5B">
        <w:rPr>
          <w:rFonts w:ascii="游明朝" w:eastAsia="游明朝" w:hAnsi="游明朝" w:cs="Times New Roman" w:hint="eastAsia"/>
          <w:sz w:val="24"/>
          <w:szCs w:val="24"/>
        </w:rPr>
        <w:t>試合当日の朝、自宅にて検温をすること。</w:t>
      </w:r>
    </w:p>
    <w:p w14:paraId="3DA1F36A" w14:textId="52CAE757" w:rsidR="00680E5B" w:rsidRPr="00332A00" w:rsidRDefault="00680E5B" w:rsidP="00332A00">
      <w:pPr>
        <w:numPr>
          <w:ilvl w:val="0"/>
          <w:numId w:val="5"/>
        </w:numPr>
        <w:spacing w:line="300" w:lineRule="exact"/>
        <w:rPr>
          <w:rFonts w:ascii="游明朝" w:eastAsia="游明朝" w:hAnsi="游明朝" w:cs="Times New Roman"/>
          <w:sz w:val="24"/>
          <w:szCs w:val="24"/>
        </w:rPr>
      </w:pPr>
      <w:r w:rsidRPr="00680E5B">
        <w:rPr>
          <w:rFonts w:ascii="游明朝" w:eastAsia="游明朝" w:hAnsi="游明朝" w:cs="Times New Roman" w:hint="eastAsia"/>
          <w:sz w:val="24"/>
          <w:szCs w:val="24"/>
        </w:rPr>
        <w:t>試合会場に到着次第、グラウンド責任者に</w:t>
      </w:r>
      <w:r w:rsidRPr="00332A00">
        <w:rPr>
          <w:rFonts w:ascii="游明朝" w:eastAsia="游明朝" w:hAnsi="游明朝" w:cs="Times New Roman" w:hint="eastAsia"/>
          <w:color w:val="000000" w:themeColor="text1"/>
          <w:sz w:val="24"/>
          <w:szCs w:val="24"/>
        </w:rPr>
        <w:t>「健康チェックシート」</w:t>
      </w:r>
      <w:r w:rsidR="00EC36E5">
        <w:rPr>
          <w:rFonts w:ascii="游明朝" w:eastAsia="游明朝" w:hAnsi="游明朝" w:cs="Times New Roman" w:hint="eastAsia"/>
          <w:color w:val="000000" w:themeColor="text1"/>
          <w:sz w:val="24"/>
          <w:szCs w:val="24"/>
        </w:rPr>
        <w:t>を</w:t>
      </w:r>
      <w:r w:rsidR="00CB6B7D" w:rsidRPr="00332A00">
        <w:rPr>
          <w:rFonts w:ascii="游明朝" w:eastAsia="游明朝" w:hAnsi="游明朝" w:cs="Times New Roman" w:hint="eastAsia"/>
          <w:color w:val="000000" w:themeColor="text1"/>
          <w:sz w:val="24"/>
          <w:szCs w:val="24"/>
        </w:rPr>
        <w:t>提出。</w:t>
      </w:r>
    </w:p>
    <w:p w14:paraId="09040872" w14:textId="3A82E7A3" w:rsidR="00680E5B" w:rsidRDefault="00E93E79" w:rsidP="00680E5B">
      <w:pPr>
        <w:numPr>
          <w:ilvl w:val="0"/>
          <w:numId w:val="5"/>
        </w:numPr>
        <w:spacing w:line="300" w:lineRule="exact"/>
        <w:rPr>
          <w:rFonts w:ascii="游明朝" w:eastAsia="游明朝" w:hAnsi="游明朝" w:cs="Times New Roman"/>
          <w:sz w:val="24"/>
          <w:szCs w:val="24"/>
        </w:rPr>
      </w:pPr>
      <w:r>
        <w:rPr>
          <w:rFonts w:ascii="游明朝" w:eastAsia="游明朝" w:hAnsi="游明朝" w:cs="Times New Roman" w:hint="eastAsia"/>
          <w:sz w:val="24"/>
          <w:szCs w:val="24"/>
        </w:rPr>
        <w:t>試合中</w:t>
      </w:r>
      <w:r w:rsidR="00275620">
        <w:rPr>
          <w:rFonts w:ascii="游明朝" w:eastAsia="游明朝" w:hAnsi="游明朝" w:cs="Times New Roman" w:hint="eastAsia"/>
          <w:sz w:val="24"/>
          <w:szCs w:val="24"/>
        </w:rPr>
        <w:t>選手は、</w:t>
      </w:r>
      <w:r w:rsidR="005B6203">
        <w:rPr>
          <w:rFonts w:ascii="游明朝" w:eastAsia="游明朝" w:hAnsi="游明朝" w:cs="Times New Roman" w:hint="eastAsia"/>
          <w:sz w:val="24"/>
          <w:szCs w:val="24"/>
        </w:rPr>
        <w:t>密な状態ではないので呼吸確保のため</w:t>
      </w:r>
      <w:r w:rsidR="00275620">
        <w:rPr>
          <w:rFonts w:ascii="游明朝" w:eastAsia="游明朝" w:hAnsi="游明朝" w:cs="Times New Roman" w:hint="eastAsia"/>
          <w:sz w:val="24"/>
          <w:szCs w:val="24"/>
        </w:rPr>
        <w:t>マスク無しでもよい。</w:t>
      </w:r>
    </w:p>
    <w:p w14:paraId="2B8E1ED3" w14:textId="16CD8935" w:rsidR="00275620" w:rsidRPr="00D62D12" w:rsidRDefault="00275620" w:rsidP="00D62D12">
      <w:pPr>
        <w:pStyle w:val="a3"/>
        <w:numPr>
          <w:ilvl w:val="0"/>
          <w:numId w:val="5"/>
        </w:numPr>
        <w:spacing w:line="300" w:lineRule="exact"/>
        <w:ind w:leftChars="0"/>
        <w:rPr>
          <w:rFonts w:ascii="游明朝" w:eastAsia="游明朝" w:hAnsi="游明朝" w:cs="Times New Roman"/>
          <w:sz w:val="24"/>
          <w:szCs w:val="24"/>
        </w:rPr>
      </w:pPr>
      <w:r w:rsidRPr="00275620">
        <w:rPr>
          <w:rFonts w:ascii="游明朝" w:eastAsia="游明朝" w:hAnsi="游明朝" w:cs="Times New Roman" w:hint="eastAsia"/>
          <w:sz w:val="24"/>
          <w:szCs w:val="24"/>
        </w:rPr>
        <w:t>審判は</w:t>
      </w:r>
      <w:r w:rsidR="003552A0">
        <w:rPr>
          <w:rFonts w:ascii="游明朝" w:eastAsia="游明朝" w:hAnsi="游明朝" w:cs="Times New Roman" w:hint="eastAsia"/>
          <w:sz w:val="24"/>
          <w:szCs w:val="24"/>
        </w:rPr>
        <w:t>球</w:t>
      </w:r>
      <w:r>
        <w:rPr>
          <w:rFonts w:ascii="游明朝" w:eastAsia="游明朝" w:hAnsi="游明朝" w:cs="Times New Roman" w:hint="eastAsia"/>
          <w:sz w:val="24"/>
          <w:szCs w:val="24"/>
        </w:rPr>
        <w:t>審・塁審とも飛沫感染対策として</w:t>
      </w:r>
      <w:r w:rsidRPr="00275620">
        <w:rPr>
          <w:rFonts w:ascii="游明朝" w:eastAsia="游明朝" w:hAnsi="游明朝" w:cs="Times New Roman" w:hint="eastAsia"/>
          <w:sz w:val="24"/>
          <w:szCs w:val="24"/>
        </w:rPr>
        <w:t>マスク着用。</w:t>
      </w:r>
    </w:p>
    <w:p w14:paraId="7AC4B635" w14:textId="7412A793" w:rsidR="00680E5B" w:rsidRPr="00680E5B" w:rsidRDefault="00680E5B" w:rsidP="00680E5B">
      <w:pPr>
        <w:numPr>
          <w:ilvl w:val="0"/>
          <w:numId w:val="5"/>
        </w:numPr>
        <w:spacing w:line="300" w:lineRule="exact"/>
        <w:rPr>
          <w:rFonts w:ascii="游明朝" w:eastAsia="游明朝" w:hAnsi="游明朝" w:cs="Times New Roman"/>
          <w:sz w:val="24"/>
          <w:szCs w:val="24"/>
        </w:rPr>
      </w:pPr>
      <w:r w:rsidRPr="00680E5B">
        <w:rPr>
          <w:rFonts w:ascii="游明朝" w:eastAsia="游明朝" w:hAnsi="游明朝" w:cs="Times New Roman" w:hint="eastAsia"/>
          <w:sz w:val="24"/>
          <w:szCs w:val="24"/>
        </w:rPr>
        <w:t>試合会場での唾や痰を吐く行為は絶対に行わないこと。</w:t>
      </w:r>
    </w:p>
    <w:p w14:paraId="2655F439" w14:textId="3CD9E9B1" w:rsidR="00077945" w:rsidRPr="00D62D12" w:rsidRDefault="00680E5B" w:rsidP="00D62D12">
      <w:pPr>
        <w:pStyle w:val="a3"/>
        <w:numPr>
          <w:ilvl w:val="0"/>
          <w:numId w:val="5"/>
        </w:numPr>
        <w:spacing w:line="300" w:lineRule="exact"/>
        <w:ind w:leftChars="0"/>
        <w:rPr>
          <w:rFonts w:ascii="游明朝" w:eastAsia="游明朝" w:hAnsi="游明朝" w:cs="Times New Roman"/>
          <w:sz w:val="24"/>
          <w:szCs w:val="24"/>
        </w:rPr>
      </w:pPr>
      <w:r w:rsidRPr="00D62D12">
        <w:rPr>
          <w:rFonts w:ascii="游明朝" w:eastAsia="游明朝" w:hAnsi="游明朝" w:cs="Times New Roman" w:hint="eastAsia"/>
          <w:sz w:val="24"/>
          <w:szCs w:val="24"/>
        </w:rPr>
        <w:t>ベンチ内では</w:t>
      </w:r>
      <w:r w:rsidR="00077945" w:rsidRPr="00D62D12">
        <w:rPr>
          <w:rFonts w:ascii="游明朝" w:eastAsia="游明朝" w:hAnsi="游明朝" w:cs="Times New Roman" w:hint="eastAsia"/>
          <w:sz w:val="24"/>
          <w:szCs w:val="24"/>
        </w:rPr>
        <w:t>、</w:t>
      </w:r>
      <w:r w:rsidRPr="00D62D12">
        <w:rPr>
          <w:rFonts w:ascii="游明朝" w:eastAsia="游明朝" w:hAnsi="游明朝" w:cs="Times New Roman" w:hint="eastAsia"/>
          <w:sz w:val="24"/>
          <w:szCs w:val="24"/>
        </w:rPr>
        <w:t>一定</w:t>
      </w:r>
      <w:r w:rsidR="00077945" w:rsidRPr="00D62D12">
        <w:rPr>
          <w:rFonts w:ascii="游明朝" w:eastAsia="游明朝" w:hAnsi="游明朝" w:cs="Times New Roman" w:hint="eastAsia"/>
          <w:sz w:val="24"/>
          <w:szCs w:val="24"/>
        </w:rPr>
        <w:t>の</w:t>
      </w:r>
      <w:r w:rsidRPr="00D62D12">
        <w:rPr>
          <w:rFonts w:ascii="游明朝" w:eastAsia="游明朝" w:hAnsi="游明朝" w:cs="Times New Roman" w:hint="eastAsia"/>
          <w:sz w:val="24"/>
          <w:szCs w:val="24"/>
        </w:rPr>
        <w:t>間隔を保ち、密集・密接する行為（円陣・声だし</w:t>
      </w:r>
      <w:r w:rsidR="00077945" w:rsidRPr="00D62D12">
        <w:rPr>
          <w:rFonts w:ascii="游明朝" w:eastAsia="游明朝" w:hAnsi="游明朝" w:cs="Times New Roman" w:hint="eastAsia"/>
          <w:sz w:val="24"/>
          <w:szCs w:val="24"/>
        </w:rPr>
        <w:t>等</w:t>
      </w:r>
      <w:r w:rsidRPr="00D62D12">
        <w:rPr>
          <w:rFonts w:ascii="游明朝" w:eastAsia="游明朝" w:hAnsi="游明朝" w:cs="Times New Roman" w:hint="eastAsia"/>
          <w:sz w:val="24"/>
          <w:szCs w:val="24"/>
        </w:rPr>
        <w:t>）や</w:t>
      </w:r>
    </w:p>
    <w:p w14:paraId="747F2233" w14:textId="7BA3C4FF" w:rsidR="00680E5B" w:rsidRPr="00077945" w:rsidRDefault="00680E5B" w:rsidP="00077945">
      <w:pPr>
        <w:spacing w:line="300" w:lineRule="exact"/>
        <w:ind w:left="960"/>
        <w:rPr>
          <w:rFonts w:ascii="游明朝" w:eastAsia="游明朝" w:hAnsi="游明朝" w:cs="Times New Roman"/>
          <w:sz w:val="24"/>
          <w:szCs w:val="24"/>
        </w:rPr>
      </w:pPr>
      <w:r w:rsidRPr="00077945">
        <w:rPr>
          <w:rFonts w:ascii="游明朝" w:eastAsia="游明朝" w:hAnsi="游明朝" w:cs="Times New Roman" w:hint="eastAsia"/>
          <w:sz w:val="24"/>
          <w:szCs w:val="24"/>
        </w:rPr>
        <w:t>肌の</w:t>
      </w:r>
      <w:r w:rsidR="00077945">
        <w:rPr>
          <w:rFonts w:ascii="游明朝" w:eastAsia="游明朝" w:hAnsi="游明朝" w:cs="Times New Roman" w:hint="eastAsia"/>
          <w:sz w:val="24"/>
          <w:szCs w:val="24"/>
        </w:rPr>
        <w:t>触れ合う</w:t>
      </w:r>
      <w:r w:rsidRPr="00077945">
        <w:rPr>
          <w:rFonts w:ascii="游明朝" w:eastAsia="游明朝" w:hAnsi="游明朝" w:cs="Times New Roman" w:hint="eastAsia"/>
          <w:sz w:val="24"/>
          <w:szCs w:val="24"/>
        </w:rPr>
        <w:t>ハイタッチなどは行わない。</w:t>
      </w:r>
    </w:p>
    <w:p w14:paraId="4C4FEE52" w14:textId="77777777" w:rsidR="00680E5B" w:rsidRPr="00680E5B" w:rsidRDefault="00680E5B" w:rsidP="00680E5B">
      <w:pPr>
        <w:spacing w:line="300" w:lineRule="exact"/>
        <w:ind w:left="960"/>
        <w:rPr>
          <w:rFonts w:ascii="游明朝" w:eastAsia="游明朝" w:hAnsi="游明朝" w:cs="Times New Roman"/>
          <w:sz w:val="24"/>
          <w:szCs w:val="24"/>
        </w:rPr>
      </w:pPr>
      <w:r w:rsidRPr="00680E5B">
        <w:rPr>
          <w:rFonts w:ascii="游明朝" w:eastAsia="游明朝" w:hAnsi="游明朝" w:cs="Times New Roman" w:hint="eastAsia"/>
          <w:sz w:val="24"/>
          <w:szCs w:val="24"/>
        </w:rPr>
        <w:t>ベンチは密集を避けるため広めに設定すること。</w:t>
      </w:r>
    </w:p>
    <w:p w14:paraId="2DFC06A5" w14:textId="7D373D56" w:rsidR="00680E5B" w:rsidRPr="00680E5B" w:rsidRDefault="00D62D12" w:rsidP="00680E5B">
      <w:pPr>
        <w:spacing w:line="300" w:lineRule="exact"/>
        <w:ind w:firstLineChars="100" w:firstLine="240"/>
        <w:rPr>
          <w:rFonts w:ascii="游明朝" w:eastAsia="游明朝" w:hAnsi="游明朝" w:cs="Times New Roman"/>
          <w:sz w:val="24"/>
          <w:szCs w:val="24"/>
        </w:rPr>
      </w:pPr>
      <w:r>
        <w:rPr>
          <w:rFonts w:ascii="游明朝" w:eastAsia="游明朝" w:hAnsi="游明朝" w:cs="Times New Roman" w:hint="eastAsia"/>
          <w:sz w:val="24"/>
          <w:szCs w:val="24"/>
        </w:rPr>
        <w:t xml:space="preserve">７．　</w:t>
      </w:r>
      <w:r w:rsidR="00680E5B" w:rsidRPr="00680E5B">
        <w:rPr>
          <w:rFonts w:ascii="游明朝" w:eastAsia="游明朝" w:hAnsi="游明朝" w:cs="Times New Roman" w:hint="eastAsia"/>
          <w:sz w:val="24"/>
          <w:szCs w:val="24"/>
        </w:rPr>
        <w:t>試合前後の選手やチームの</w:t>
      </w:r>
      <w:r w:rsidR="00093306">
        <w:rPr>
          <w:rFonts w:ascii="游明朝" w:eastAsia="游明朝" w:hAnsi="游明朝" w:cs="Times New Roman" w:hint="eastAsia"/>
          <w:sz w:val="24"/>
          <w:szCs w:val="24"/>
        </w:rPr>
        <w:t>挨拶や</w:t>
      </w:r>
      <w:r w:rsidR="00680E5B" w:rsidRPr="00680E5B">
        <w:rPr>
          <w:rFonts w:ascii="游明朝" w:eastAsia="游明朝" w:hAnsi="游明朝" w:cs="Times New Roman" w:hint="eastAsia"/>
          <w:sz w:val="24"/>
          <w:szCs w:val="24"/>
        </w:rPr>
        <w:t>整列など、密集を避けるよう配慮すること。</w:t>
      </w:r>
    </w:p>
    <w:p w14:paraId="2E68448F" w14:textId="77777777" w:rsidR="00680E5B" w:rsidRPr="00680E5B" w:rsidRDefault="00680E5B" w:rsidP="00680E5B">
      <w:pPr>
        <w:spacing w:line="300" w:lineRule="exact"/>
        <w:ind w:firstLineChars="100" w:firstLine="240"/>
        <w:rPr>
          <w:rFonts w:ascii="游明朝" w:eastAsia="游明朝" w:hAnsi="游明朝" w:cs="Times New Roman"/>
          <w:sz w:val="24"/>
          <w:szCs w:val="24"/>
        </w:rPr>
      </w:pPr>
      <w:r w:rsidRPr="00680E5B">
        <w:rPr>
          <w:rFonts w:ascii="游明朝" w:eastAsia="游明朝" w:hAnsi="游明朝" w:cs="Times New Roman" w:hint="eastAsia"/>
          <w:sz w:val="24"/>
          <w:szCs w:val="24"/>
        </w:rPr>
        <w:t>８．  試合参加者（選手・指導者・父母・応援者　＆　役員・審判員）の水分補給は</w:t>
      </w:r>
    </w:p>
    <w:p w14:paraId="2F0176AF" w14:textId="3EDE4AF0" w:rsidR="00680E5B" w:rsidRPr="00680E5B" w:rsidRDefault="00680E5B" w:rsidP="00332BC1">
      <w:pPr>
        <w:spacing w:line="300" w:lineRule="exact"/>
        <w:ind w:leftChars="100" w:left="930" w:hangingChars="300" w:hanging="720"/>
        <w:rPr>
          <w:rFonts w:ascii="游明朝" w:eastAsia="游明朝" w:hAnsi="游明朝" w:cs="Times New Roman"/>
          <w:sz w:val="24"/>
          <w:szCs w:val="24"/>
        </w:rPr>
      </w:pPr>
      <w:r w:rsidRPr="00680E5B">
        <w:rPr>
          <w:rFonts w:ascii="游明朝" w:eastAsia="游明朝" w:hAnsi="游明朝" w:cs="Times New Roman" w:hint="eastAsia"/>
          <w:sz w:val="24"/>
          <w:szCs w:val="24"/>
        </w:rPr>
        <w:t xml:space="preserve">　　　マイ水筒</w:t>
      </w:r>
      <w:r w:rsidR="003552A0">
        <w:rPr>
          <w:rFonts w:ascii="游明朝" w:eastAsia="游明朝" w:hAnsi="游明朝" w:cs="Times New Roman" w:hint="eastAsia"/>
          <w:sz w:val="24"/>
          <w:szCs w:val="24"/>
        </w:rPr>
        <w:t>または本部にある飲料</w:t>
      </w:r>
      <w:r w:rsidRPr="00680E5B">
        <w:rPr>
          <w:rFonts w:ascii="游明朝" w:eastAsia="游明朝" w:hAnsi="游明朝" w:cs="Times New Roman" w:hint="eastAsia"/>
          <w:sz w:val="24"/>
          <w:szCs w:val="24"/>
        </w:rPr>
        <w:t>のみとする。また</w:t>
      </w:r>
      <w:r w:rsidR="00E93E79">
        <w:rPr>
          <w:rFonts w:ascii="游明朝" w:eastAsia="游明朝" w:hAnsi="游明朝" w:cs="Times New Roman" w:hint="eastAsia"/>
          <w:sz w:val="24"/>
          <w:szCs w:val="24"/>
        </w:rPr>
        <w:t>指定場所以外</w:t>
      </w:r>
      <w:r w:rsidRPr="00680E5B">
        <w:rPr>
          <w:rFonts w:ascii="游明朝" w:eastAsia="游明朝" w:hAnsi="游明朝" w:cs="Times New Roman" w:hint="eastAsia"/>
          <w:sz w:val="24"/>
          <w:szCs w:val="24"/>
        </w:rPr>
        <w:t>での喫煙も禁止とする。</w:t>
      </w:r>
    </w:p>
    <w:p w14:paraId="47D7EA0C" w14:textId="3048B425" w:rsidR="00680E5B" w:rsidRPr="00680E5B" w:rsidRDefault="00680E5B" w:rsidP="00332BC1">
      <w:pPr>
        <w:spacing w:line="300" w:lineRule="exact"/>
        <w:ind w:leftChars="100" w:left="930" w:hangingChars="300" w:hanging="720"/>
        <w:rPr>
          <w:rFonts w:ascii="游明朝" w:eastAsia="游明朝" w:hAnsi="游明朝" w:cs="Times New Roman"/>
          <w:sz w:val="24"/>
          <w:szCs w:val="24"/>
        </w:rPr>
      </w:pPr>
      <w:r w:rsidRPr="00680E5B">
        <w:rPr>
          <w:rFonts w:ascii="游明朝" w:eastAsia="游明朝" w:hAnsi="游明朝" w:cs="Times New Roman" w:hint="eastAsia"/>
          <w:sz w:val="24"/>
          <w:szCs w:val="24"/>
        </w:rPr>
        <w:t>９．  試合会場への移動</w:t>
      </w:r>
      <w:r w:rsidR="00332BC1">
        <w:rPr>
          <w:rFonts w:ascii="游明朝" w:eastAsia="游明朝" w:hAnsi="游明朝" w:cs="Times New Roman" w:hint="eastAsia"/>
          <w:sz w:val="24"/>
          <w:szCs w:val="24"/>
        </w:rPr>
        <w:t>・送迎</w:t>
      </w:r>
      <w:r w:rsidRPr="00680E5B">
        <w:rPr>
          <w:rFonts w:ascii="游明朝" w:eastAsia="游明朝" w:hAnsi="游明朝" w:cs="Times New Roman" w:hint="eastAsia"/>
          <w:sz w:val="24"/>
          <w:szCs w:val="24"/>
        </w:rPr>
        <w:t>について、交通事故の無いよう、また車内の密も考慮</w:t>
      </w:r>
      <w:r w:rsidR="00332BC1">
        <w:rPr>
          <w:rFonts w:ascii="游明朝" w:eastAsia="游明朝" w:hAnsi="游明朝" w:cs="Times New Roman" w:hint="eastAsia"/>
          <w:sz w:val="24"/>
          <w:szCs w:val="24"/>
        </w:rPr>
        <w:t xml:space="preserve">　　　</w:t>
      </w:r>
      <w:r w:rsidRPr="00680E5B">
        <w:rPr>
          <w:rFonts w:ascii="游明朝" w:eastAsia="游明朝" w:hAnsi="游明朝" w:cs="Times New Roman" w:hint="eastAsia"/>
          <w:sz w:val="24"/>
          <w:szCs w:val="24"/>
        </w:rPr>
        <w:t>の上、チーム内</w:t>
      </w:r>
      <w:r w:rsidR="00332BC1">
        <w:rPr>
          <w:rFonts w:ascii="游明朝" w:eastAsia="游明朝" w:hAnsi="游明朝" w:cs="Times New Roman" w:hint="eastAsia"/>
          <w:sz w:val="24"/>
          <w:szCs w:val="24"/>
        </w:rPr>
        <w:t>でご</w:t>
      </w:r>
      <w:r w:rsidRPr="00680E5B">
        <w:rPr>
          <w:rFonts w:ascii="游明朝" w:eastAsia="游明朝" w:hAnsi="游明朝" w:cs="Times New Roman" w:hint="eastAsia"/>
          <w:sz w:val="24"/>
          <w:szCs w:val="24"/>
        </w:rPr>
        <w:t>配慮ください。</w:t>
      </w:r>
    </w:p>
    <w:p w14:paraId="60C80560" w14:textId="07763AD8" w:rsidR="00BC5DCD" w:rsidRPr="00332A00" w:rsidRDefault="00680E5B" w:rsidP="00332A00">
      <w:pPr>
        <w:spacing w:line="300" w:lineRule="exact"/>
        <w:ind w:left="960" w:hangingChars="400" w:hanging="960"/>
        <w:rPr>
          <w:rFonts w:ascii="游明朝" w:eastAsia="游明朝" w:hAnsi="游明朝" w:cs="Times New Roman"/>
          <w:sz w:val="24"/>
          <w:szCs w:val="24"/>
        </w:rPr>
      </w:pPr>
      <w:r w:rsidRPr="00680E5B">
        <w:rPr>
          <w:rFonts w:ascii="游明朝" w:eastAsia="游明朝" w:hAnsi="游明朝" w:cs="Times New Roman" w:hint="eastAsia"/>
          <w:sz w:val="24"/>
          <w:szCs w:val="24"/>
        </w:rPr>
        <w:t>１０． 「健康チェックシート」</w:t>
      </w:r>
      <w:r w:rsidR="0032511E">
        <w:rPr>
          <w:rFonts w:ascii="游明朝" w:eastAsia="游明朝" w:hAnsi="游明朝" w:cs="Times New Roman" w:hint="eastAsia"/>
          <w:sz w:val="24"/>
          <w:szCs w:val="24"/>
        </w:rPr>
        <w:t>（別紙）</w:t>
      </w:r>
      <w:r w:rsidRPr="00680E5B">
        <w:rPr>
          <w:rFonts w:ascii="游明朝" w:eastAsia="游明朝" w:hAnsi="游明朝" w:cs="Times New Roman" w:hint="eastAsia"/>
          <w:sz w:val="24"/>
          <w:szCs w:val="24"/>
        </w:rPr>
        <w:t>は、</w:t>
      </w:r>
      <w:r w:rsidR="00CB6B7D" w:rsidRPr="00D0563B">
        <w:rPr>
          <w:rFonts w:ascii="游明朝" w:eastAsia="游明朝" w:hAnsi="游明朝" w:cs="Times New Roman" w:hint="eastAsia"/>
          <w:color w:val="000000" w:themeColor="text1"/>
          <w:sz w:val="24"/>
          <w:szCs w:val="24"/>
        </w:rPr>
        <w:t>当日</w:t>
      </w:r>
      <w:r w:rsidR="004E54BC">
        <w:rPr>
          <w:rFonts w:ascii="游明朝" w:eastAsia="游明朝" w:hAnsi="游明朝" w:cs="Times New Roman" w:hint="eastAsia"/>
          <w:color w:val="000000" w:themeColor="text1"/>
          <w:sz w:val="24"/>
          <w:szCs w:val="24"/>
        </w:rPr>
        <w:t>の</w:t>
      </w:r>
      <w:r w:rsidR="003552A0">
        <w:rPr>
          <w:rFonts w:ascii="游明朝" w:eastAsia="游明朝" w:hAnsi="游明朝" w:cs="Times New Roman" w:hint="eastAsia"/>
          <w:color w:val="000000" w:themeColor="text1"/>
          <w:sz w:val="24"/>
          <w:szCs w:val="24"/>
        </w:rPr>
        <w:t>受付</w:t>
      </w:r>
      <w:r w:rsidR="00E93E79">
        <w:rPr>
          <w:rFonts w:ascii="游明朝" w:eastAsia="游明朝" w:hAnsi="游明朝" w:cs="Times New Roman" w:hint="eastAsia"/>
          <w:color w:val="000000" w:themeColor="text1"/>
          <w:sz w:val="24"/>
          <w:szCs w:val="24"/>
        </w:rPr>
        <w:t>主管連盟役員</w:t>
      </w:r>
      <w:r w:rsidR="004E54BC">
        <w:rPr>
          <w:rFonts w:ascii="游明朝" w:eastAsia="游明朝" w:hAnsi="游明朝" w:cs="Times New Roman" w:hint="eastAsia"/>
          <w:color w:val="000000" w:themeColor="text1"/>
          <w:sz w:val="24"/>
          <w:szCs w:val="24"/>
        </w:rPr>
        <w:t>へ</w:t>
      </w:r>
      <w:r w:rsidR="00CB6B7D" w:rsidRPr="00D0563B">
        <w:rPr>
          <w:rFonts w:ascii="游明朝" w:eastAsia="游明朝" w:hAnsi="游明朝" w:cs="Times New Roman" w:hint="eastAsia"/>
          <w:color w:val="000000" w:themeColor="text1"/>
          <w:sz w:val="24"/>
          <w:szCs w:val="24"/>
        </w:rPr>
        <w:t>提出ください。</w:t>
      </w:r>
      <w:r w:rsidR="00BC5DCD" w:rsidRPr="00D0563B">
        <w:rPr>
          <w:rFonts w:ascii="游明朝" w:eastAsia="游明朝" w:hAnsi="游明朝" w:cs="Times New Roman" w:hint="eastAsia"/>
          <w:color w:val="000000" w:themeColor="text1"/>
          <w:sz w:val="24"/>
          <w:szCs w:val="24"/>
        </w:rPr>
        <w:t xml:space="preserve">　　　　　　　　　　　　　　　　　　</w:t>
      </w:r>
      <w:r w:rsidR="00BC5DCD">
        <w:rPr>
          <w:rFonts w:ascii="游明朝" w:eastAsia="游明朝" w:hAnsi="游明朝" w:cs="Times New Roman" w:hint="eastAsia"/>
          <w:sz w:val="24"/>
          <w:szCs w:val="24"/>
        </w:rPr>
        <w:t xml:space="preserve">　　　　　　　　　　</w:t>
      </w:r>
      <w:r w:rsidR="00CB6B7D">
        <w:rPr>
          <w:rFonts w:ascii="游明朝" w:eastAsia="游明朝" w:hAnsi="游明朝" w:cs="Times New Roman" w:hint="eastAsia"/>
          <w:sz w:val="24"/>
          <w:szCs w:val="24"/>
        </w:rPr>
        <w:t xml:space="preserve">　　</w:t>
      </w:r>
      <w:r w:rsidR="00BC5DCD">
        <w:rPr>
          <w:rFonts w:ascii="游明朝" w:eastAsia="游明朝" w:hAnsi="游明朝" w:cs="Times New Roman" w:hint="eastAsia"/>
          <w:sz w:val="24"/>
          <w:szCs w:val="24"/>
        </w:rPr>
        <w:t xml:space="preserve">　</w:t>
      </w:r>
    </w:p>
    <w:sectPr w:rsidR="00BC5DCD" w:rsidRPr="00332A00" w:rsidSect="00E93E79">
      <w:pgSz w:w="11906" w:h="16838"/>
      <w:pgMar w:top="1276" w:right="1247" w:bottom="79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EF2"/>
    <w:multiLevelType w:val="hybridMultilevel"/>
    <w:tmpl w:val="1BF25E90"/>
    <w:lvl w:ilvl="0" w:tplc="6082D8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5B3067"/>
    <w:multiLevelType w:val="hybridMultilevel"/>
    <w:tmpl w:val="D20E05C0"/>
    <w:lvl w:ilvl="0" w:tplc="6B46E11E">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1F9D0A1C"/>
    <w:multiLevelType w:val="hybridMultilevel"/>
    <w:tmpl w:val="045A5A06"/>
    <w:lvl w:ilvl="0" w:tplc="C196516C">
      <w:start w:val="7"/>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4FC210E"/>
    <w:multiLevelType w:val="hybridMultilevel"/>
    <w:tmpl w:val="CBBA431A"/>
    <w:lvl w:ilvl="0" w:tplc="37F08024">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66D24829"/>
    <w:multiLevelType w:val="hybridMultilevel"/>
    <w:tmpl w:val="CA140872"/>
    <w:lvl w:ilvl="0" w:tplc="C644C994">
      <w:start w:val="1"/>
      <w:numFmt w:val="decimalFullWidth"/>
      <w:lvlText w:val="%1．"/>
      <w:lvlJc w:val="left"/>
      <w:pPr>
        <w:ind w:left="720" w:hanging="720"/>
      </w:pPr>
    </w:lvl>
    <w:lvl w:ilvl="1" w:tplc="EB58215E">
      <w:start w:val="1"/>
      <w:numFmt w:val="bullet"/>
      <w:lvlText w:val="・"/>
      <w:lvlJc w:val="left"/>
      <w:pPr>
        <w:ind w:left="780" w:hanging="360"/>
      </w:pPr>
      <w:rPr>
        <w:rFonts w:ascii="游明朝" w:eastAsia="游明朝" w:hAnsi="游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72679D9"/>
    <w:multiLevelType w:val="hybridMultilevel"/>
    <w:tmpl w:val="D8886794"/>
    <w:lvl w:ilvl="0" w:tplc="BD9A5F3C">
      <w:start w:val="1"/>
      <w:numFmt w:val="decimalFullWidth"/>
      <w:lvlText w:val="%1．"/>
      <w:lvlJc w:val="left"/>
      <w:pPr>
        <w:ind w:left="1003" w:hanging="720"/>
      </w:pPr>
      <w:rPr>
        <w:rFonts w:ascii="游明朝" w:eastAsia="游明朝" w:hAnsi="游明朝" w:cs="Times New Roman"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EB"/>
    <w:rsid w:val="000031DF"/>
    <w:rsid w:val="00007FD1"/>
    <w:rsid w:val="0006471F"/>
    <w:rsid w:val="0007711B"/>
    <w:rsid w:val="00077945"/>
    <w:rsid w:val="00093306"/>
    <w:rsid w:val="000E6A25"/>
    <w:rsid w:val="000F4C77"/>
    <w:rsid w:val="000F51C7"/>
    <w:rsid w:val="001265AA"/>
    <w:rsid w:val="001405F5"/>
    <w:rsid w:val="00141CE2"/>
    <w:rsid w:val="00170CC2"/>
    <w:rsid w:val="0017549B"/>
    <w:rsid w:val="00191420"/>
    <w:rsid w:val="001A395C"/>
    <w:rsid w:val="001F1036"/>
    <w:rsid w:val="00251B63"/>
    <w:rsid w:val="00256E12"/>
    <w:rsid w:val="00262F7F"/>
    <w:rsid w:val="00265267"/>
    <w:rsid w:val="00275620"/>
    <w:rsid w:val="0029471E"/>
    <w:rsid w:val="002B5174"/>
    <w:rsid w:val="002F0166"/>
    <w:rsid w:val="0031217A"/>
    <w:rsid w:val="00322029"/>
    <w:rsid w:val="0032306B"/>
    <w:rsid w:val="0032511E"/>
    <w:rsid w:val="00332A00"/>
    <w:rsid w:val="00332BC1"/>
    <w:rsid w:val="003552A0"/>
    <w:rsid w:val="003B6412"/>
    <w:rsid w:val="0048363C"/>
    <w:rsid w:val="00493C55"/>
    <w:rsid w:val="00494CB7"/>
    <w:rsid w:val="004B0DDD"/>
    <w:rsid w:val="004C1B44"/>
    <w:rsid w:val="004C7715"/>
    <w:rsid w:val="004D1D0E"/>
    <w:rsid w:val="004E54BC"/>
    <w:rsid w:val="00522D59"/>
    <w:rsid w:val="005353E1"/>
    <w:rsid w:val="00543592"/>
    <w:rsid w:val="005501BA"/>
    <w:rsid w:val="005531EB"/>
    <w:rsid w:val="005B6203"/>
    <w:rsid w:val="006611FF"/>
    <w:rsid w:val="00680E5B"/>
    <w:rsid w:val="006C3B74"/>
    <w:rsid w:val="006C6F4E"/>
    <w:rsid w:val="006D3B24"/>
    <w:rsid w:val="00730CD6"/>
    <w:rsid w:val="00751021"/>
    <w:rsid w:val="0076220B"/>
    <w:rsid w:val="00773D64"/>
    <w:rsid w:val="007A1A23"/>
    <w:rsid w:val="007C1455"/>
    <w:rsid w:val="007F27B1"/>
    <w:rsid w:val="0082147B"/>
    <w:rsid w:val="00867035"/>
    <w:rsid w:val="008C3882"/>
    <w:rsid w:val="008C6051"/>
    <w:rsid w:val="008D7227"/>
    <w:rsid w:val="00901CDE"/>
    <w:rsid w:val="009158E8"/>
    <w:rsid w:val="0094051B"/>
    <w:rsid w:val="00997B7F"/>
    <w:rsid w:val="009C427B"/>
    <w:rsid w:val="009D5C28"/>
    <w:rsid w:val="009F100E"/>
    <w:rsid w:val="009F50D8"/>
    <w:rsid w:val="00A14BBA"/>
    <w:rsid w:val="00A71CCB"/>
    <w:rsid w:val="00A878B7"/>
    <w:rsid w:val="00B060F8"/>
    <w:rsid w:val="00B548AA"/>
    <w:rsid w:val="00BC5DCD"/>
    <w:rsid w:val="00BC7EEF"/>
    <w:rsid w:val="00BF2E54"/>
    <w:rsid w:val="00BF3B9A"/>
    <w:rsid w:val="00C20753"/>
    <w:rsid w:val="00C37688"/>
    <w:rsid w:val="00C82534"/>
    <w:rsid w:val="00C91247"/>
    <w:rsid w:val="00CB6B7D"/>
    <w:rsid w:val="00D0563B"/>
    <w:rsid w:val="00D44334"/>
    <w:rsid w:val="00D62D12"/>
    <w:rsid w:val="00E27BDE"/>
    <w:rsid w:val="00E81DE6"/>
    <w:rsid w:val="00E93E79"/>
    <w:rsid w:val="00EC36E5"/>
    <w:rsid w:val="00EF6F06"/>
    <w:rsid w:val="00F07CD1"/>
    <w:rsid w:val="00F31ECB"/>
    <w:rsid w:val="00F33BED"/>
    <w:rsid w:val="00F455C4"/>
    <w:rsid w:val="00F5737D"/>
    <w:rsid w:val="00F71AC1"/>
    <w:rsid w:val="00FA3460"/>
    <w:rsid w:val="00FB0BF3"/>
    <w:rsid w:val="00FC692A"/>
    <w:rsid w:val="00FD3EC7"/>
    <w:rsid w:val="00FE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81380"/>
  <w15:chartTrackingRefBased/>
  <w15:docId w15:val="{7C0D1430-8FD9-4141-BAF6-A83DACB9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0B0"/>
    <w:pPr>
      <w:ind w:leftChars="400" w:left="840"/>
    </w:pPr>
  </w:style>
  <w:style w:type="paragraph" w:styleId="a4">
    <w:name w:val="Date"/>
    <w:basedOn w:val="a"/>
    <w:next w:val="a"/>
    <w:link w:val="a5"/>
    <w:uiPriority w:val="99"/>
    <w:semiHidden/>
    <w:unhideWhenUsed/>
    <w:rsid w:val="00E93E79"/>
  </w:style>
  <w:style w:type="character" w:customStyle="1" w:styleId="a5">
    <w:name w:val="日付 (文字)"/>
    <w:basedOn w:val="a0"/>
    <w:link w:val="a4"/>
    <w:uiPriority w:val="99"/>
    <w:semiHidden/>
    <w:rsid w:val="00E9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MASAKATSU NAKAI</dc:creator>
  <cp:keywords/>
  <dc:description/>
  <cp:lastModifiedBy>小西 康道</cp:lastModifiedBy>
  <cp:revision>5</cp:revision>
  <cp:lastPrinted>2021-11-09T21:00:00Z</cp:lastPrinted>
  <dcterms:created xsi:type="dcterms:W3CDTF">2021-11-09T06:15:00Z</dcterms:created>
  <dcterms:modified xsi:type="dcterms:W3CDTF">2021-11-09T21:06:00Z</dcterms:modified>
</cp:coreProperties>
</file>